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F0E3" w14:textId="77777777" w:rsidR="00251D1D" w:rsidRPr="00251D1D" w:rsidRDefault="00251D1D" w:rsidP="00251D1D">
      <w:pPr>
        <w:spacing w:line="280" w:lineRule="exact"/>
        <w:ind w:left="360" w:hanging="360"/>
        <w:jc w:val="center"/>
        <w:rPr>
          <w:rFonts w:ascii="Proxima Nova" w:hAnsi="Proxima Nova"/>
          <w:b/>
        </w:rPr>
      </w:pPr>
      <w:r w:rsidRPr="00251D1D">
        <w:rPr>
          <w:rFonts w:ascii="Proxima Nova" w:hAnsi="Proxima Nova"/>
          <w:b/>
        </w:rPr>
        <w:t>TEMPLATE FOR REPORTING ON UG RECRUIT</w:t>
      </w:r>
      <w:r w:rsidR="00B2314F">
        <w:rPr>
          <w:rFonts w:ascii="Proxima Nova" w:hAnsi="Proxima Nova"/>
          <w:b/>
        </w:rPr>
        <w:t>MEN</w:t>
      </w:r>
      <w:r w:rsidRPr="00251D1D">
        <w:rPr>
          <w:rFonts w:ascii="Proxima Nova" w:hAnsi="Proxima Nova"/>
          <w:b/>
        </w:rPr>
        <w:t>T GRANTS</w:t>
      </w:r>
    </w:p>
    <w:p w14:paraId="2FE41F04" w14:textId="77777777" w:rsidR="00251D1D" w:rsidRPr="00251D1D" w:rsidRDefault="00251D1D" w:rsidP="00251D1D">
      <w:pPr>
        <w:spacing w:line="280" w:lineRule="exact"/>
        <w:ind w:left="360"/>
        <w:jc w:val="center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5D869B51" w14:textId="77777777" w:rsidR="00251D1D" w:rsidRPr="00251D1D" w:rsidRDefault="00251D1D" w:rsidP="00251D1D">
      <w:pPr>
        <w:spacing w:line="280" w:lineRule="exact"/>
        <w:ind w:left="360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10015B7A" w14:textId="77777777" w:rsidR="00251D1D" w:rsidRPr="00C214AC" w:rsidRDefault="00251D1D" w:rsidP="00251D1D">
      <w:pPr>
        <w:numPr>
          <w:ilvl w:val="0"/>
          <w:numId w:val="1"/>
        </w:numPr>
        <w:spacing w:line="280" w:lineRule="exact"/>
        <w:ind w:left="360"/>
        <w:rPr>
          <w:rFonts w:ascii="Proxima Nova" w:eastAsia="Times New Roman" w:hAnsi="Proxima Nova" w:cs="Times New Roman"/>
          <w:b/>
          <w:color w:val="000000"/>
          <w:sz w:val="22"/>
        </w:rPr>
      </w:pPr>
      <w:r w:rsidRPr="00C214AC">
        <w:rPr>
          <w:rFonts w:ascii="Proxima Nova" w:eastAsia="Times New Roman" w:hAnsi="Proxima Nova" w:cs="Arial"/>
          <w:b/>
          <w:color w:val="000000"/>
          <w:sz w:val="22"/>
        </w:rPr>
        <w:t xml:space="preserve">How much did you receive? </w:t>
      </w:r>
    </w:p>
    <w:p w14:paraId="1F1F2420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08B99A13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53587217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031DB620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25E08DF8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32B31A3F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1C02A161" w14:textId="77777777" w:rsidR="00251D1D" w:rsidRP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2BF5CC73" w14:textId="77777777" w:rsidR="00251D1D" w:rsidRPr="00251D1D" w:rsidRDefault="00251D1D" w:rsidP="00251D1D">
      <w:pPr>
        <w:rPr>
          <w:rFonts w:ascii="Proxima Nova" w:eastAsia="Times New Roman" w:hAnsi="Proxima Nova" w:cs="Times New Roman"/>
          <w:color w:val="000000"/>
          <w:sz w:val="22"/>
        </w:rPr>
      </w:pPr>
    </w:p>
    <w:p w14:paraId="0FB112D3" w14:textId="3A1FDA46" w:rsidR="00251D1D" w:rsidRPr="00C214AC" w:rsidRDefault="00251D1D" w:rsidP="00251D1D">
      <w:pPr>
        <w:numPr>
          <w:ilvl w:val="0"/>
          <w:numId w:val="1"/>
        </w:numPr>
        <w:spacing w:line="280" w:lineRule="exact"/>
        <w:ind w:left="360"/>
        <w:rPr>
          <w:rFonts w:ascii="Proxima Nova" w:eastAsia="Times New Roman" w:hAnsi="Proxima Nova" w:cs="Times New Roman"/>
          <w:b/>
          <w:color w:val="000000"/>
          <w:sz w:val="22"/>
        </w:rPr>
      </w:pPr>
      <w:r w:rsidRPr="00251D1D">
        <w:rPr>
          <w:rFonts w:ascii="Proxima Nova" w:eastAsia="Times New Roman" w:hAnsi="Proxima Nova" w:cs="Arial"/>
          <w:b/>
          <w:color w:val="000000"/>
          <w:sz w:val="22"/>
        </w:rPr>
        <w:t xml:space="preserve">Did you use the awards for the proposed event or </w:t>
      </w:r>
      <w:r w:rsidR="00C214AC" w:rsidRPr="00251D1D">
        <w:rPr>
          <w:rFonts w:ascii="Proxima Nova" w:eastAsia="Times New Roman" w:hAnsi="Proxima Nova" w:cs="Arial"/>
          <w:b/>
          <w:color w:val="000000"/>
          <w:sz w:val="22"/>
        </w:rPr>
        <w:t>initiative,</w:t>
      </w:r>
      <w:r w:rsidRPr="00251D1D">
        <w:rPr>
          <w:rFonts w:ascii="Proxima Nova" w:eastAsia="Times New Roman" w:hAnsi="Proxima Nova" w:cs="Arial"/>
          <w:b/>
          <w:color w:val="000000"/>
          <w:sz w:val="22"/>
        </w:rPr>
        <w:t xml:space="preserve"> or did you </w:t>
      </w:r>
      <w:r w:rsidRPr="00C214AC">
        <w:rPr>
          <w:rFonts w:ascii="Proxima Nova" w:eastAsia="Times New Roman" w:hAnsi="Proxima Nova" w:cs="Arial"/>
          <w:b/>
          <w:color w:val="000000"/>
          <w:sz w:val="22"/>
        </w:rPr>
        <w:t>have to change direction?</w:t>
      </w:r>
    </w:p>
    <w:p w14:paraId="172BE13A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096C26DF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151BE05A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697A9E08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200D81BC" w14:textId="77777777" w:rsidR="00251D1D" w:rsidRP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4136C132" w14:textId="77777777" w:rsidR="00251D1D" w:rsidRPr="00251D1D" w:rsidRDefault="00251D1D" w:rsidP="00251D1D">
      <w:pPr>
        <w:ind w:left="360"/>
        <w:rPr>
          <w:rFonts w:ascii="Proxima Nova" w:eastAsia="Times New Roman" w:hAnsi="Proxima Nova" w:cs="Arial"/>
          <w:color w:val="000000"/>
          <w:sz w:val="22"/>
        </w:rPr>
      </w:pPr>
    </w:p>
    <w:p w14:paraId="6C9E61F8" w14:textId="77777777" w:rsidR="00251D1D" w:rsidRPr="00251D1D" w:rsidRDefault="00251D1D" w:rsidP="00251D1D">
      <w:pPr>
        <w:rPr>
          <w:rFonts w:ascii="Proxima Nova" w:eastAsia="Times New Roman" w:hAnsi="Proxima Nova" w:cs="Times New Roman"/>
          <w:color w:val="000000"/>
          <w:sz w:val="22"/>
        </w:rPr>
      </w:pPr>
    </w:p>
    <w:p w14:paraId="132159E3" w14:textId="77777777" w:rsidR="00251D1D" w:rsidRPr="00C214AC" w:rsidRDefault="00251D1D" w:rsidP="00251D1D">
      <w:pPr>
        <w:numPr>
          <w:ilvl w:val="0"/>
          <w:numId w:val="1"/>
        </w:numPr>
        <w:spacing w:line="280" w:lineRule="exact"/>
        <w:ind w:left="360"/>
        <w:rPr>
          <w:rFonts w:ascii="Proxima Nova" w:eastAsia="Times New Roman" w:hAnsi="Proxima Nova" w:cs="Times New Roman"/>
          <w:b/>
          <w:color w:val="000000"/>
          <w:sz w:val="22"/>
        </w:rPr>
      </w:pPr>
      <w:r w:rsidRPr="00C214AC">
        <w:rPr>
          <w:rFonts w:ascii="Proxima Nova" w:eastAsia="Times New Roman" w:hAnsi="Proxima Nova" w:cs="Arial"/>
          <w:b/>
          <w:color w:val="000000"/>
          <w:sz w:val="22"/>
        </w:rPr>
        <w:t xml:space="preserve">Provide a short summary of your use of the award (who, </w:t>
      </w:r>
      <w:proofErr w:type="gramStart"/>
      <w:r w:rsidRPr="00C214AC">
        <w:rPr>
          <w:rFonts w:ascii="Proxima Nova" w:eastAsia="Times New Roman" w:hAnsi="Proxima Nova" w:cs="Arial"/>
          <w:b/>
          <w:color w:val="000000"/>
          <w:sz w:val="22"/>
        </w:rPr>
        <w:t>when,</w:t>
      </w:r>
      <w:proofErr w:type="gramEnd"/>
      <w:r w:rsidRPr="00C214AC">
        <w:rPr>
          <w:rFonts w:ascii="Proxima Nova" w:eastAsia="Times New Roman" w:hAnsi="Proxima Nova" w:cs="Arial"/>
          <w:b/>
          <w:color w:val="000000"/>
          <w:sz w:val="22"/>
        </w:rPr>
        <w:t xml:space="preserve"> how).</w:t>
      </w:r>
    </w:p>
    <w:p w14:paraId="0182176F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76C9B91D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33CF8BCB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3C32AC4F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7F092A10" w14:textId="77777777" w:rsidR="00251D1D" w:rsidRP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  <w:u w:val="thick"/>
        </w:rPr>
      </w:pPr>
    </w:p>
    <w:p w14:paraId="1D9FA013" w14:textId="77777777" w:rsidR="00251D1D" w:rsidRPr="00251D1D" w:rsidRDefault="00251D1D" w:rsidP="00251D1D">
      <w:pPr>
        <w:ind w:left="360"/>
        <w:rPr>
          <w:rFonts w:ascii="Proxima Nova" w:eastAsia="Times New Roman" w:hAnsi="Proxima Nova" w:cs="Times New Roman"/>
          <w:color w:val="000000"/>
          <w:sz w:val="22"/>
        </w:rPr>
      </w:pPr>
    </w:p>
    <w:p w14:paraId="0FCCC0E9" w14:textId="77777777" w:rsidR="00251D1D" w:rsidRPr="00251D1D" w:rsidRDefault="00251D1D" w:rsidP="00251D1D">
      <w:pPr>
        <w:rPr>
          <w:rFonts w:ascii="Proxima Nova" w:eastAsia="Times New Roman" w:hAnsi="Proxima Nova" w:cs="Times New Roman"/>
          <w:color w:val="000000"/>
          <w:sz w:val="22"/>
        </w:rPr>
      </w:pPr>
    </w:p>
    <w:p w14:paraId="3D11737A" w14:textId="77777777" w:rsidR="00251D1D" w:rsidRPr="00C214AC" w:rsidRDefault="00251D1D" w:rsidP="00251D1D">
      <w:pPr>
        <w:numPr>
          <w:ilvl w:val="0"/>
          <w:numId w:val="1"/>
        </w:numPr>
        <w:spacing w:line="280" w:lineRule="exact"/>
        <w:ind w:left="360"/>
        <w:rPr>
          <w:rFonts w:ascii="Proxima Nova" w:eastAsia="Times New Roman" w:hAnsi="Proxima Nova" w:cs="Times New Roman"/>
          <w:b/>
          <w:color w:val="000000"/>
          <w:sz w:val="22"/>
        </w:rPr>
      </w:pPr>
      <w:r w:rsidRPr="00251D1D">
        <w:rPr>
          <w:rFonts w:ascii="Proxima Nova" w:eastAsia="Times New Roman" w:hAnsi="Proxima Nova" w:cs="Arial"/>
          <w:b/>
          <w:color w:val="000000"/>
          <w:sz w:val="22"/>
        </w:rPr>
        <w:t xml:space="preserve">Are you able to measure the impact of the award on your yield efforts </w:t>
      </w:r>
      <w:r w:rsidRPr="00C214AC">
        <w:rPr>
          <w:rFonts w:ascii="Proxima Nova" w:eastAsia="Times New Roman" w:hAnsi="Proxima Nova" w:cs="Arial"/>
          <w:b/>
          <w:color w:val="000000"/>
          <w:sz w:val="22"/>
        </w:rPr>
        <w:t>and if so, how?</w:t>
      </w:r>
    </w:p>
    <w:p w14:paraId="6187D813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3379390E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4C8E93FE" w14:textId="77777777" w:rsid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14D0632C" w14:textId="77777777" w:rsidR="00251D1D" w:rsidRPr="00251D1D" w:rsidRDefault="00251D1D" w:rsidP="00251D1D">
      <w:pPr>
        <w:spacing w:line="280" w:lineRule="exact"/>
        <w:rPr>
          <w:rFonts w:ascii="Proxima Nova" w:eastAsia="Times New Roman" w:hAnsi="Proxima Nova" w:cs="Times New Roman"/>
          <w:b/>
          <w:color w:val="000000"/>
          <w:sz w:val="22"/>
        </w:rPr>
      </w:pPr>
    </w:p>
    <w:p w14:paraId="1979580B" w14:textId="77777777" w:rsidR="00251D1D" w:rsidRPr="00251D1D" w:rsidRDefault="00251D1D" w:rsidP="00251D1D">
      <w:pPr>
        <w:rPr>
          <w:rFonts w:ascii="Proxima Nova" w:eastAsia="Times New Roman" w:hAnsi="Proxima Nova" w:cs="Times New Roman"/>
          <w:color w:val="000000"/>
          <w:sz w:val="22"/>
        </w:rPr>
      </w:pPr>
    </w:p>
    <w:p w14:paraId="5F33554B" w14:textId="77777777" w:rsidR="00251D1D" w:rsidRPr="00251D1D" w:rsidRDefault="00251D1D" w:rsidP="00251D1D">
      <w:pPr>
        <w:rPr>
          <w:rFonts w:ascii="Proxima Nova" w:eastAsia="Times New Roman" w:hAnsi="Proxima Nova" w:cs="Times New Roman"/>
          <w:color w:val="000000"/>
          <w:sz w:val="22"/>
        </w:rPr>
      </w:pPr>
    </w:p>
    <w:p w14:paraId="4F5BFA08" w14:textId="77777777" w:rsidR="00251D1D" w:rsidRPr="00C214AC" w:rsidRDefault="00251D1D" w:rsidP="00251D1D">
      <w:pPr>
        <w:numPr>
          <w:ilvl w:val="0"/>
          <w:numId w:val="1"/>
        </w:numPr>
        <w:spacing w:line="280" w:lineRule="exact"/>
        <w:ind w:left="360"/>
        <w:rPr>
          <w:rFonts w:ascii="Proxima Nova" w:eastAsia="Times New Roman" w:hAnsi="Proxima Nova" w:cs="Times New Roman"/>
          <w:b/>
          <w:color w:val="000000"/>
          <w:sz w:val="22"/>
        </w:rPr>
      </w:pPr>
      <w:r w:rsidRPr="00251D1D">
        <w:rPr>
          <w:rFonts w:ascii="Proxima Nova" w:eastAsia="Times New Roman" w:hAnsi="Proxima Nova" w:cs="Arial"/>
          <w:b/>
          <w:color w:val="000000"/>
          <w:sz w:val="22"/>
        </w:rPr>
        <w:t xml:space="preserve">Did you experience any challenges in using this award this year or measuring its effectiveness? What were the challenges and what do </w:t>
      </w:r>
      <w:r w:rsidRPr="00C214AC">
        <w:rPr>
          <w:rFonts w:ascii="Proxima Nova" w:eastAsia="Times New Roman" w:hAnsi="Proxima Nova" w:cs="Arial"/>
          <w:b/>
          <w:color w:val="000000"/>
          <w:sz w:val="22"/>
        </w:rPr>
        <w:t>you anticipate doing differently next time?</w:t>
      </w:r>
    </w:p>
    <w:p w14:paraId="1693F24E" w14:textId="77777777" w:rsidR="009073B9" w:rsidRPr="00251D1D" w:rsidRDefault="009073B9">
      <w:pPr>
        <w:rPr>
          <w:rFonts w:ascii="Proxima Nova" w:hAnsi="Proxima Nova"/>
        </w:rPr>
      </w:pPr>
    </w:p>
    <w:sectPr w:rsidR="009073B9" w:rsidRPr="00251D1D" w:rsidSect="0017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Arial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125D5"/>
    <w:multiLevelType w:val="multilevel"/>
    <w:tmpl w:val="1610B7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1D"/>
    <w:rsid w:val="00251D1D"/>
    <w:rsid w:val="009073B9"/>
    <w:rsid w:val="009A0F77"/>
    <w:rsid w:val="00B2314F"/>
    <w:rsid w:val="00C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4534"/>
  <w15:chartTrackingRefBased/>
  <w15:docId w15:val="{57CAF0AA-8568-44A1-99C0-EC15575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1D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Okpalaoka, Chinwe</dc:creator>
  <cp:keywords/>
  <dc:description/>
  <cp:lastModifiedBy>Okpalaoka, Chinwe</cp:lastModifiedBy>
  <cp:revision>3</cp:revision>
  <dcterms:created xsi:type="dcterms:W3CDTF">2019-05-21T16:47:00Z</dcterms:created>
  <dcterms:modified xsi:type="dcterms:W3CDTF">2021-08-30T16:25:00Z</dcterms:modified>
</cp:coreProperties>
</file>